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7412A" w14:textId="77777777" w:rsidR="00520F22" w:rsidRPr="00373C6A" w:rsidRDefault="00520F22">
      <w:pPr>
        <w:spacing w:line="500" w:lineRule="exact"/>
        <w:jc w:val="center"/>
        <w:textAlignment w:val="baseline"/>
        <w:rPr>
          <w:rFonts w:ascii="仿宋" w:eastAsia="仿宋" w:hAnsi="仿宋" w:cs="Arial"/>
          <w:color w:val="000000"/>
          <w:kern w:val="0"/>
          <w:sz w:val="28"/>
          <w:szCs w:val="28"/>
        </w:rPr>
      </w:pPr>
    </w:p>
    <w:p w14:paraId="559BCBE9" w14:textId="77777777" w:rsidR="00520F22" w:rsidRPr="00373C6A" w:rsidRDefault="00B86838" w:rsidP="00BA4372">
      <w:pPr>
        <w:pStyle w:val="a9"/>
        <w:shd w:val="clear" w:color="auto" w:fill="FFFFFF"/>
        <w:adjustRightInd w:val="0"/>
        <w:snapToGrid w:val="0"/>
        <w:spacing w:before="0" w:beforeAutospacing="0" w:afterLines="50" w:after="156" w:afterAutospacing="0" w:line="480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 w:rsidRPr="00373C6A">
        <w:rPr>
          <w:rFonts w:ascii="黑体" w:eastAsia="黑体" w:hAnsi="黑体" w:hint="eastAsia"/>
          <w:color w:val="333333"/>
          <w:sz w:val="32"/>
          <w:szCs w:val="32"/>
        </w:rPr>
        <w:t>草学一级学科博士学术成果认定标准</w:t>
      </w:r>
    </w:p>
    <w:p w14:paraId="54EA99F6" w14:textId="77777777" w:rsidR="00520F22" w:rsidRPr="0042438F" w:rsidRDefault="00B86838" w:rsidP="0042438F">
      <w:pPr>
        <w:adjustRightInd w:val="0"/>
        <w:snapToGrid w:val="0"/>
        <w:spacing w:beforeLines="50" w:before="156" w:line="560" w:lineRule="exact"/>
        <w:ind w:firstLineChars="200" w:firstLine="640"/>
        <w:rPr>
          <w:rFonts w:ascii="仿宋_GB2312" w:eastAsia="仿宋_GB2312" w:hAnsi="仿宋" w:cs="Arial" w:hint="eastAsia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学位论文</w:t>
      </w:r>
      <w:proofErr w:type="gramStart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校外盲审通过</w:t>
      </w:r>
      <w:proofErr w:type="gramEnd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下列条件之一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，方可申请学位。</w:t>
      </w:r>
    </w:p>
    <w:bookmarkEnd w:id="2"/>
    <w:p w14:paraId="01DAC79E" w14:textId="7D2B20FF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</w:pPr>
      <w:r w:rsidRPr="0042438F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1.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在《科学引文索引》（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Science Citation Index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，缩写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SCI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）发表中科院大类一</w:t>
      </w:r>
      <w:proofErr w:type="gramStart"/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区学术</w:t>
      </w:r>
      <w:proofErr w:type="gramEnd"/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研究论文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1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篇；或发表中科院大类二</w:t>
      </w:r>
      <w:proofErr w:type="gramStart"/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区学术</w:t>
      </w:r>
      <w:proofErr w:type="gramEnd"/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研究论文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1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篇，并发表其他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SCI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、《工程索引》（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The Engineering Index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，缩写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EI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）期刊论文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1</w:t>
      </w:r>
      <w:r w:rsidRPr="0042438F">
        <w:rPr>
          <w:rFonts w:ascii="仿宋_GB2312" w:eastAsia="仿宋_GB2312" w:hAnsi="仿宋" w:cs="仿宋_GB2312" w:hint="eastAsia"/>
          <w:color w:val="000000" w:themeColor="text1"/>
          <w:sz w:val="32"/>
          <w:szCs w:val="32"/>
          <w:shd w:val="clear" w:color="auto" w:fill="FFFFFF"/>
        </w:rPr>
        <w:t>篇或学院认定的</w:t>
      </w:r>
      <w:r w:rsidRPr="0042438F">
        <w:rPr>
          <w:rFonts w:ascii="仿宋_GB2312" w:eastAsia="仿宋_GB2312" w:hAnsi="仿宋" w:cs="仿宋_GB2312" w:hint="eastAsia"/>
          <w:color w:val="000000" w:themeColor="text1"/>
          <w:sz w:val="32"/>
          <w:szCs w:val="32"/>
          <w:shd w:val="clear" w:color="auto" w:fill="FFFFFF"/>
        </w:rPr>
        <w:t>A</w:t>
      </w:r>
      <w:r w:rsidRPr="0042438F">
        <w:rPr>
          <w:rFonts w:ascii="仿宋_GB2312" w:eastAsia="仿宋_GB2312" w:hAnsi="仿宋" w:cs="仿宋_GB2312" w:hint="eastAsia"/>
          <w:color w:val="000000" w:themeColor="text1"/>
          <w:sz w:val="32"/>
          <w:szCs w:val="32"/>
          <w:shd w:val="clear" w:color="auto" w:fill="FFFFFF"/>
        </w:rPr>
        <w:t>刊</w:t>
      </w:r>
      <w:r w:rsidRPr="0042438F">
        <w:rPr>
          <w:rFonts w:ascii="仿宋_GB2312" w:eastAsia="仿宋_GB2312" w:hAnsi="仿宋" w:cs="仿宋_GB2312" w:hint="eastAsia"/>
          <w:color w:val="000000" w:themeColor="text1"/>
          <w:sz w:val="32"/>
          <w:szCs w:val="32"/>
          <w:shd w:val="clear" w:color="auto" w:fill="FFFFFF"/>
        </w:rPr>
        <w:t>1</w:t>
      </w:r>
      <w:r w:rsidRPr="0042438F">
        <w:rPr>
          <w:rFonts w:ascii="仿宋_GB2312" w:eastAsia="仿宋_GB2312" w:hAnsi="仿宋" w:cs="仿宋_GB2312" w:hint="eastAsia"/>
          <w:color w:val="000000" w:themeColor="text1"/>
          <w:sz w:val="32"/>
          <w:szCs w:val="32"/>
          <w:shd w:val="clear" w:color="auto" w:fill="FFFFFF"/>
        </w:rPr>
        <w:t>篇。</w:t>
      </w:r>
    </w:p>
    <w:p w14:paraId="65106C6E" w14:textId="3F2CE332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</w:pPr>
      <w:r w:rsidRPr="0042438F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2</w:t>
      </w:r>
      <w:r w:rsidRPr="0042438F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.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获国家科学技术奖</w:t>
      </w:r>
      <w:r w:rsidR="00A334F4"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（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或省部级科学技术奖</w:t>
      </w:r>
      <w:r w:rsidR="00A334F4"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）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一等奖</w:t>
      </w:r>
      <w:r w:rsidR="00AD5A53"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或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二等奖</w:t>
      </w:r>
      <w:r w:rsidR="00081C06"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（持证书）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。</w:t>
      </w:r>
    </w:p>
    <w:p w14:paraId="421CA9DA" w14:textId="77777777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</w:pPr>
      <w:r w:rsidRPr="0042438F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3</w:t>
      </w:r>
      <w:r w:rsidRPr="0042438F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.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授权国家发明专利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3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项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(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第一完成人；或前两名，须导师或导师团队成员排名第一）。</w:t>
      </w:r>
    </w:p>
    <w:p w14:paraId="60ACEDA1" w14:textId="77777777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</w:pP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4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国家审定品种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1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个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(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第一完成人；或前两名，须导师或导师团队成员排名第一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)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。</w:t>
      </w:r>
    </w:p>
    <w:p w14:paraId="652526BB" w14:textId="77777777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3"/>
        <w:jc w:val="left"/>
        <w:textAlignment w:val="baseline"/>
        <w:rPr>
          <w:rFonts w:ascii="仿宋_GB2312" w:eastAsia="仿宋_GB2312" w:hAnsi="仿宋" w:cs="Times New Roman" w:hint="eastAsia"/>
          <w:color w:val="000000"/>
          <w:sz w:val="32"/>
          <w:szCs w:val="32"/>
        </w:rPr>
      </w:pPr>
      <w:r w:rsidRPr="0042438F">
        <w:rPr>
          <w:rFonts w:ascii="仿宋_GB2312" w:eastAsia="仿宋_GB2312" w:hAnsi="仿宋" w:cs="Times New Roman" w:hint="eastAsia"/>
          <w:b/>
          <w:sz w:val="32"/>
          <w:szCs w:val="32"/>
        </w:rPr>
        <w:t>学术成果署名要求：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学术成果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必须是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研究生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攻读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相应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学位期间在导师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或导师团队成员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指导下完成，</w:t>
      </w:r>
      <w:bookmarkStart w:id="4" w:name="_Hlk87863032"/>
      <w:r w:rsidRPr="0042438F">
        <w:rPr>
          <w:rFonts w:ascii="仿宋_GB2312" w:eastAsia="仿宋_GB2312" w:hAnsi="仿宋" w:cs="Times New Roman" w:hint="eastAsia"/>
          <w:sz w:val="32"/>
          <w:szCs w:val="32"/>
        </w:rPr>
        <w:t>以西北农林科技大学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草业与草原学院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为第一署名单位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正式（或在线）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发表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或获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得</w:t>
      </w:r>
      <w:bookmarkStart w:id="5" w:name="_Hlk87861888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（其中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SCI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论文正式接受的电子邮件，经导师签名确认后，视同发表）</w:t>
      </w:r>
      <w:bookmarkEnd w:id="5"/>
      <w:r w:rsidRPr="0042438F">
        <w:rPr>
          <w:rFonts w:ascii="仿宋_GB2312" w:eastAsia="仿宋_GB2312" w:hAnsi="仿宋" w:cs="Times New Roman" w:hint="eastAsia"/>
          <w:sz w:val="32"/>
          <w:szCs w:val="32"/>
        </w:rPr>
        <w:t>，</w:t>
      </w:r>
      <w:bookmarkEnd w:id="4"/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并且内容与申请者学位论文研究内容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相关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。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学术研究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论文必须是本人为第一作者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且第一名序（或第二名序，导师或导师团队成员须为第一名序</w:t>
      </w:r>
      <w:r w:rsidRPr="0042438F">
        <w:rPr>
          <w:rFonts w:ascii="仿宋_GB2312" w:eastAsia="仿宋_GB2312" w:hAnsi="仿宋" w:cs="Times New Roman" w:hint="eastAsia"/>
          <w:color w:val="000000"/>
          <w:kern w:val="0"/>
          <w:sz w:val="32"/>
          <w:szCs w:val="32"/>
        </w:rPr>
        <w:t>）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，导师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或导师团队成员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为通讯作者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。</w:t>
      </w:r>
    </w:p>
    <w:p w14:paraId="5D4BCDB1" w14:textId="77777777" w:rsidR="00520F22" w:rsidRPr="00373C6A" w:rsidRDefault="00520F22">
      <w:pPr>
        <w:adjustRightInd w:val="0"/>
        <w:snapToGrid w:val="0"/>
        <w:spacing w:line="480" w:lineRule="exact"/>
        <w:ind w:firstLineChars="200" w:firstLine="560"/>
        <w:jc w:val="center"/>
        <w:textAlignment w:val="baseline"/>
        <w:rPr>
          <w:rFonts w:asciiTheme="minorEastAsia" w:hAnsiTheme="minorEastAsia" w:cs="Times New Roman"/>
          <w:color w:val="000000"/>
          <w:sz w:val="28"/>
          <w:szCs w:val="28"/>
        </w:rPr>
      </w:pPr>
    </w:p>
    <w:p w14:paraId="401EDF82" w14:textId="77777777" w:rsidR="00520F22" w:rsidRPr="00373C6A" w:rsidRDefault="00520F22">
      <w:pPr>
        <w:adjustRightInd w:val="0"/>
        <w:snapToGrid w:val="0"/>
        <w:spacing w:line="480" w:lineRule="exact"/>
        <w:jc w:val="center"/>
        <w:textAlignment w:val="baseline"/>
        <w:rPr>
          <w:rFonts w:ascii="仿宋" w:eastAsia="仿宋" w:hAnsi="仿宋" w:cs="Times New Roman"/>
          <w:color w:val="000000"/>
          <w:sz w:val="32"/>
          <w:szCs w:val="32"/>
        </w:rPr>
      </w:pPr>
    </w:p>
    <w:p w14:paraId="6379AA09" w14:textId="77777777" w:rsidR="00520F22" w:rsidRPr="00373C6A" w:rsidRDefault="00B86838" w:rsidP="00BA4372">
      <w:pPr>
        <w:spacing w:afterLines="50" w:after="156" w:line="500" w:lineRule="exact"/>
        <w:jc w:val="center"/>
        <w:textAlignment w:val="baseline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373C6A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lastRenderedPageBreak/>
        <w:t>草学一级学科硕士学术成果认定标准</w:t>
      </w:r>
    </w:p>
    <w:p w14:paraId="4D7D0658" w14:textId="77777777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 w:hint="eastAsia"/>
          <w:kern w:val="0"/>
          <w:sz w:val="32"/>
          <w:szCs w:val="32"/>
        </w:rPr>
      </w:pP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学位论文</w:t>
      </w:r>
      <w:proofErr w:type="gramStart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校外盲审通过</w:t>
      </w:r>
      <w:proofErr w:type="gramEnd"/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但结果不全为优秀者，或校内评审结果为通过者，学术成果须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满足下列条件之一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，方可申请学位。</w:t>
      </w:r>
    </w:p>
    <w:p w14:paraId="50693E1A" w14:textId="705333D3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 w:hint="eastAsia"/>
          <w:color w:val="FF0000"/>
          <w:kern w:val="0"/>
          <w:sz w:val="32"/>
          <w:szCs w:val="32"/>
        </w:rPr>
      </w:pP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1.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以第一作者在国内核心期刊公开发表学术研究论文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1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篇；或在同一导师团队指导下开展合作研究的硕士研究生，发表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SCI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、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E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I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学术研究论文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1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篇（作者排序为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G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1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期刊前四位，中科院大类二区以上期刊为前三位，其他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SCI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期刊为前两位）</w:t>
      </w:r>
      <w:r w:rsidRPr="0042438F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。</w:t>
      </w:r>
      <w:r w:rsidRPr="0042438F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 xml:space="preserve"> </w:t>
      </w:r>
    </w:p>
    <w:p w14:paraId="11CA39C6" w14:textId="77777777" w:rsidR="00520F22" w:rsidRPr="0042438F" w:rsidRDefault="00B86838" w:rsidP="0042438F">
      <w:pPr>
        <w:snapToGrid w:val="0"/>
        <w:spacing w:line="560" w:lineRule="exact"/>
        <w:ind w:firstLineChars="200" w:firstLine="640"/>
        <w:textAlignment w:val="baseline"/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</w:pPr>
      <w:r w:rsidRPr="0042438F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2</w:t>
      </w:r>
      <w:r w:rsidRPr="0042438F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.</w:t>
      </w:r>
      <w:r w:rsidRPr="0042438F">
        <w:rPr>
          <w:rFonts w:ascii="仿宋_GB2312" w:eastAsia="仿宋_GB2312" w:hAnsi="仿宋" w:cs="Arial" w:hint="eastAsia"/>
          <w:color w:val="000000" w:themeColor="text1"/>
          <w:kern w:val="0"/>
          <w:sz w:val="32"/>
          <w:szCs w:val="32"/>
        </w:rPr>
        <w:t>获国家科学技术奖或省部级科学技术奖（持</w:t>
      </w:r>
      <w:r w:rsidRPr="0042438F">
        <w:rPr>
          <w:rFonts w:ascii="仿宋_GB2312" w:eastAsia="仿宋_GB2312" w:hAnsi="仿宋" w:cs="仿宋_GB2312" w:hint="eastAsia"/>
          <w:color w:val="000000" w:themeColor="text1"/>
          <w:sz w:val="32"/>
          <w:szCs w:val="32"/>
          <w:shd w:val="clear" w:color="auto" w:fill="FFFFFF"/>
        </w:rPr>
        <w:t>证书）。</w:t>
      </w:r>
    </w:p>
    <w:p w14:paraId="0430F039" w14:textId="77777777" w:rsidR="00520F22" w:rsidRPr="0042438F" w:rsidRDefault="00B86838" w:rsidP="0042438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Arial" w:hint="eastAsia"/>
          <w:kern w:val="0"/>
          <w:sz w:val="32"/>
          <w:szCs w:val="32"/>
        </w:rPr>
      </w:pP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3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.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授权国家发明专利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2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项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 xml:space="preserve"> (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第一完成人）。</w:t>
      </w:r>
    </w:p>
    <w:p w14:paraId="0401D2A1" w14:textId="77777777" w:rsidR="00520F22" w:rsidRPr="0042438F" w:rsidRDefault="00B86838" w:rsidP="0042438F">
      <w:pPr>
        <w:snapToGrid w:val="0"/>
        <w:spacing w:line="560" w:lineRule="exact"/>
        <w:ind w:firstLineChars="200" w:firstLine="640"/>
        <w:textAlignment w:val="baseline"/>
        <w:rPr>
          <w:rFonts w:ascii="仿宋_GB2312" w:eastAsia="仿宋_GB2312" w:hAnsi="仿宋" w:cs="Arial" w:hint="eastAsia"/>
          <w:kern w:val="0"/>
          <w:sz w:val="32"/>
          <w:szCs w:val="32"/>
        </w:rPr>
      </w:pP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4.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获“挑战杯”竞赛或“互联网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+</w:t>
      </w:r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”大学生创新创业大赛国家级或国际级第一等级奖励（前两名），或第二等级（第一名）；或</w:t>
      </w:r>
      <w:proofErr w:type="gramStart"/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省级第一</w:t>
      </w:r>
      <w:proofErr w:type="gramEnd"/>
      <w:r w:rsidRPr="0042438F"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等级奖励（第一名）。</w:t>
      </w:r>
    </w:p>
    <w:p w14:paraId="647C5BC0" w14:textId="23D18FE6" w:rsidR="00520F22" w:rsidRPr="0042438F" w:rsidRDefault="00B86838" w:rsidP="0042438F">
      <w:pPr>
        <w:adjustRightInd w:val="0"/>
        <w:snapToGrid w:val="0"/>
        <w:spacing w:beforeLines="50" w:before="156" w:line="560" w:lineRule="exact"/>
        <w:ind w:firstLineChars="200" w:firstLine="643"/>
        <w:rPr>
          <w:rFonts w:ascii="仿宋_GB2312" w:eastAsia="仿宋_GB2312" w:hAnsi="仿宋" w:cs="Arial" w:hint="eastAsia"/>
          <w:kern w:val="0"/>
          <w:sz w:val="32"/>
          <w:szCs w:val="32"/>
        </w:rPr>
      </w:pPr>
      <w:r w:rsidRPr="0042438F">
        <w:rPr>
          <w:rFonts w:ascii="仿宋_GB2312" w:eastAsia="仿宋_GB2312" w:hAnsi="仿宋" w:cs="Arial" w:hint="eastAsia"/>
          <w:b/>
          <w:kern w:val="0"/>
          <w:sz w:val="32"/>
          <w:szCs w:val="32"/>
        </w:rPr>
        <w:t>学术成果署名要求：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学术成果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必须是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研究生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攻读相应学位期间在导师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或导师团队成员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指导下完成，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以西北农林科技大学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草业与草原学院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为第一署名单位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正式（或在线）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发表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或获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得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（其中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SCI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论文正式接受的电子邮件，经导师签名确认后，视同发表）</w:t>
      </w:r>
      <w:r w:rsidRPr="0042438F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并且内容与申请者学位论文研究内容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相关</w:t>
      </w:r>
      <w:r w:rsidRPr="0042438F">
        <w:rPr>
          <w:rFonts w:ascii="仿宋_GB2312" w:eastAsia="仿宋_GB2312" w:hAnsi="仿宋" w:cs="Times New Roman" w:hint="eastAsia"/>
          <w:color w:val="000000"/>
          <w:sz w:val="32"/>
          <w:szCs w:val="32"/>
        </w:rPr>
        <w:t>。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学术研究性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论文必须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是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导师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或导师团队成员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为通讯作者</w:t>
      </w:r>
      <w:r w:rsidRPr="0042438F">
        <w:rPr>
          <w:rFonts w:ascii="仿宋_GB2312" w:eastAsia="仿宋_GB2312" w:hAnsi="仿宋" w:cs="Arial" w:hint="eastAsia"/>
          <w:kern w:val="0"/>
          <w:sz w:val="32"/>
          <w:szCs w:val="32"/>
        </w:rPr>
        <w:t>。以上学术成果的作者排序要求中，如有导师或导师团队成员在前时，研究生作者排序仅后延一位。</w:t>
      </w:r>
    </w:p>
    <w:p w14:paraId="1DDF1662" w14:textId="77777777" w:rsidR="009B1880" w:rsidRPr="00373C6A" w:rsidRDefault="009B1880">
      <w:pPr>
        <w:spacing w:line="600" w:lineRule="exact"/>
        <w:jc w:val="center"/>
        <w:rPr>
          <w:rFonts w:ascii="仿宋" w:eastAsia="仿宋" w:hAnsi="仿宋" w:cs="Arial"/>
          <w:kern w:val="0"/>
          <w:sz w:val="28"/>
          <w:szCs w:val="28"/>
        </w:rPr>
      </w:pPr>
      <w:bookmarkStart w:id="6" w:name="_Hlk22200673"/>
      <w:bookmarkStart w:id="7" w:name="_GoBack"/>
      <w:bookmarkEnd w:id="7"/>
    </w:p>
    <w:bookmarkEnd w:id="6"/>
    <w:p w14:paraId="1A903A99" w14:textId="77777777" w:rsidR="009B1880" w:rsidRPr="00373C6A" w:rsidRDefault="009B1880">
      <w:pPr>
        <w:spacing w:line="600" w:lineRule="exact"/>
        <w:jc w:val="center"/>
        <w:rPr>
          <w:rFonts w:ascii="仿宋" w:eastAsia="仿宋" w:hAnsi="仿宋" w:cs="Arial"/>
          <w:kern w:val="0"/>
          <w:sz w:val="28"/>
          <w:szCs w:val="28"/>
        </w:rPr>
      </w:pPr>
    </w:p>
    <w:sectPr w:rsidR="009B1880" w:rsidRPr="00373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3236A" w14:textId="77777777" w:rsidR="00B86838" w:rsidRDefault="00B86838" w:rsidP="00165B3E">
      <w:r>
        <w:separator/>
      </w:r>
    </w:p>
  </w:endnote>
  <w:endnote w:type="continuationSeparator" w:id="0">
    <w:p w14:paraId="2FC88437" w14:textId="77777777" w:rsidR="00B86838" w:rsidRDefault="00B86838" w:rsidP="0016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6C275" w14:textId="77777777" w:rsidR="00B86838" w:rsidRDefault="00B86838" w:rsidP="00165B3E">
      <w:r>
        <w:separator/>
      </w:r>
    </w:p>
  </w:footnote>
  <w:footnote w:type="continuationSeparator" w:id="0">
    <w:p w14:paraId="2A306612" w14:textId="77777777" w:rsidR="00B86838" w:rsidRDefault="00B86838" w:rsidP="00165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72"/>
    <w:rsid w:val="00081C06"/>
    <w:rsid w:val="000E0804"/>
    <w:rsid w:val="00136BFE"/>
    <w:rsid w:val="00141D9C"/>
    <w:rsid w:val="00147ADC"/>
    <w:rsid w:val="001502D5"/>
    <w:rsid w:val="00165B3E"/>
    <w:rsid w:val="00177D3B"/>
    <w:rsid w:val="001A5A32"/>
    <w:rsid w:val="001D4007"/>
    <w:rsid w:val="0020461E"/>
    <w:rsid w:val="0026513A"/>
    <w:rsid w:val="00333078"/>
    <w:rsid w:val="00373C6A"/>
    <w:rsid w:val="003B1D5E"/>
    <w:rsid w:val="0042438F"/>
    <w:rsid w:val="004311C2"/>
    <w:rsid w:val="004C1C8B"/>
    <w:rsid w:val="004D4CD5"/>
    <w:rsid w:val="004D7A1E"/>
    <w:rsid w:val="004F25A8"/>
    <w:rsid w:val="00520F22"/>
    <w:rsid w:val="00536F17"/>
    <w:rsid w:val="00546AA9"/>
    <w:rsid w:val="00564C8B"/>
    <w:rsid w:val="006358B2"/>
    <w:rsid w:val="006C282E"/>
    <w:rsid w:val="007D0E8B"/>
    <w:rsid w:val="007F51A9"/>
    <w:rsid w:val="008A7F3D"/>
    <w:rsid w:val="008C0D72"/>
    <w:rsid w:val="008C649C"/>
    <w:rsid w:val="008E092C"/>
    <w:rsid w:val="008E7967"/>
    <w:rsid w:val="00912A5A"/>
    <w:rsid w:val="009224FE"/>
    <w:rsid w:val="00993197"/>
    <w:rsid w:val="00996AD7"/>
    <w:rsid w:val="009B1880"/>
    <w:rsid w:val="00A334F4"/>
    <w:rsid w:val="00AC7037"/>
    <w:rsid w:val="00AD5A53"/>
    <w:rsid w:val="00B0607F"/>
    <w:rsid w:val="00B2666D"/>
    <w:rsid w:val="00B32B44"/>
    <w:rsid w:val="00B665C8"/>
    <w:rsid w:val="00B86838"/>
    <w:rsid w:val="00BA4372"/>
    <w:rsid w:val="00BA4FCE"/>
    <w:rsid w:val="00BC4FB5"/>
    <w:rsid w:val="00C96A7E"/>
    <w:rsid w:val="00CA626C"/>
    <w:rsid w:val="00D30CAB"/>
    <w:rsid w:val="00D43A35"/>
    <w:rsid w:val="00D43C6E"/>
    <w:rsid w:val="00D71356"/>
    <w:rsid w:val="00DB14B5"/>
    <w:rsid w:val="00DB21D4"/>
    <w:rsid w:val="00DB28BB"/>
    <w:rsid w:val="00DB3512"/>
    <w:rsid w:val="00DB372D"/>
    <w:rsid w:val="00DC7965"/>
    <w:rsid w:val="00DD50E6"/>
    <w:rsid w:val="00DF2783"/>
    <w:rsid w:val="00E3165D"/>
    <w:rsid w:val="00EA0E7C"/>
    <w:rsid w:val="00EF3C28"/>
    <w:rsid w:val="00EF5BA2"/>
    <w:rsid w:val="00F326A0"/>
    <w:rsid w:val="00F5251F"/>
    <w:rsid w:val="00FB082E"/>
    <w:rsid w:val="00FD14F9"/>
    <w:rsid w:val="011D2710"/>
    <w:rsid w:val="01A249C3"/>
    <w:rsid w:val="025263E9"/>
    <w:rsid w:val="026B3007"/>
    <w:rsid w:val="03A2514E"/>
    <w:rsid w:val="03C732F3"/>
    <w:rsid w:val="03E5328D"/>
    <w:rsid w:val="04001E75"/>
    <w:rsid w:val="0498217E"/>
    <w:rsid w:val="05080FE1"/>
    <w:rsid w:val="062077BC"/>
    <w:rsid w:val="062956B3"/>
    <w:rsid w:val="064047AA"/>
    <w:rsid w:val="06A65A96"/>
    <w:rsid w:val="076D15CF"/>
    <w:rsid w:val="0883579E"/>
    <w:rsid w:val="09502F56"/>
    <w:rsid w:val="09523172"/>
    <w:rsid w:val="09524F20"/>
    <w:rsid w:val="09C556F2"/>
    <w:rsid w:val="0A067AB9"/>
    <w:rsid w:val="0BAD4690"/>
    <w:rsid w:val="0BBF43C3"/>
    <w:rsid w:val="0C873133"/>
    <w:rsid w:val="0D5F19BA"/>
    <w:rsid w:val="0E010CC3"/>
    <w:rsid w:val="0E484B44"/>
    <w:rsid w:val="0F587009"/>
    <w:rsid w:val="0F7756E1"/>
    <w:rsid w:val="10703EDE"/>
    <w:rsid w:val="10945E1E"/>
    <w:rsid w:val="10FB5E9E"/>
    <w:rsid w:val="11873BA2"/>
    <w:rsid w:val="11987B90"/>
    <w:rsid w:val="11C24C0D"/>
    <w:rsid w:val="12105979"/>
    <w:rsid w:val="126857B5"/>
    <w:rsid w:val="13767A5D"/>
    <w:rsid w:val="138A3509"/>
    <w:rsid w:val="13B50586"/>
    <w:rsid w:val="1444190A"/>
    <w:rsid w:val="14575AE1"/>
    <w:rsid w:val="14AE3227"/>
    <w:rsid w:val="14DF1632"/>
    <w:rsid w:val="150D2643"/>
    <w:rsid w:val="15451DDD"/>
    <w:rsid w:val="15E433A4"/>
    <w:rsid w:val="1600728B"/>
    <w:rsid w:val="1780534F"/>
    <w:rsid w:val="17DF2075"/>
    <w:rsid w:val="18A961DF"/>
    <w:rsid w:val="1910625E"/>
    <w:rsid w:val="19265A82"/>
    <w:rsid w:val="1B300E3A"/>
    <w:rsid w:val="1B570174"/>
    <w:rsid w:val="1BD143CB"/>
    <w:rsid w:val="1C69015F"/>
    <w:rsid w:val="1D091942"/>
    <w:rsid w:val="1D1E3640"/>
    <w:rsid w:val="1D5F1562"/>
    <w:rsid w:val="1DC064A5"/>
    <w:rsid w:val="1E562965"/>
    <w:rsid w:val="1E8219AC"/>
    <w:rsid w:val="1E8C45D9"/>
    <w:rsid w:val="1EE53CE9"/>
    <w:rsid w:val="1F833C2E"/>
    <w:rsid w:val="1F8B2AE2"/>
    <w:rsid w:val="1FE04BDC"/>
    <w:rsid w:val="200D266C"/>
    <w:rsid w:val="20C75D9C"/>
    <w:rsid w:val="20E92EC4"/>
    <w:rsid w:val="21F76726"/>
    <w:rsid w:val="22592A24"/>
    <w:rsid w:val="22A939AB"/>
    <w:rsid w:val="22CA1B74"/>
    <w:rsid w:val="22EB3FC4"/>
    <w:rsid w:val="23D83E1C"/>
    <w:rsid w:val="24042E63"/>
    <w:rsid w:val="24172B97"/>
    <w:rsid w:val="24262DDA"/>
    <w:rsid w:val="24311EAA"/>
    <w:rsid w:val="244020ED"/>
    <w:rsid w:val="245A2A83"/>
    <w:rsid w:val="245C67FB"/>
    <w:rsid w:val="246833F2"/>
    <w:rsid w:val="24945F95"/>
    <w:rsid w:val="25493224"/>
    <w:rsid w:val="254F010E"/>
    <w:rsid w:val="259D531E"/>
    <w:rsid w:val="25DC4098"/>
    <w:rsid w:val="26BB1EFF"/>
    <w:rsid w:val="26C16DEA"/>
    <w:rsid w:val="26D62895"/>
    <w:rsid w:val="270C275B"/>
    <w:rsid w:val="27602AA7"/>
    <w:rsid w:val="27AB3D22"/>
    <w:rsid w:val="27E014F2"/>
    <w:rsid w:val="28EB63A0"/>
    <w:rsid w:val="293D6BFB"/>
    <w:rsid w:val="296543A4"/>
    <w:rsid w:val="299D3B3E"/>
    <w:rsid w:val="29BF1D06"/>
    <w:rsid w:val="2AB32EED"/>
    <w:rsid w:val="2AD92954"/>
    <w:rsid w:val="2B490945"/>
    <w:rsid w:val="2B807273"/>
    <w:rsid w:val="2C0F23A5"/>
    <w:rsid w:val="2CF649B5"/>
    <w:rsid w:val="2D7921CC"/>
    <w:rsid w:val="2DD13DB6"/>
    <w:rsid w:val="2DE0049D"/>
    <w:rsid w:val="2EA8720D"/>
    <w:rsid w:val="2EB45BB2"/>
    <w:rsid w:val="2EC851B9"/>
    <w:rsid w:val="2EDF2503"/>
    <w:rsid w:val="2F106B60"/>
    <w:rsid w:val="2F4B7B98"/>
    <w:rsid w:val="2F6F1AD9"/>
    <w:rsid w:val="306E7FE2"/>
    <w:rsid w:val="308B46F0"/>
    <w:rsid w:val="309537C1"/>
    <w:rsid w:val="31085D41"/>
    <w:rsid w:val="31D67BED"/>
    <w:rsid w:val="32780CA4"/>
    <w:rsid w:val="32C20171"/>
    <w:rsid w:val="338418CB"/>
    <w:rsid w:val="34034EE6"/>
    <w:rsid w:val="343733D4"/>
    <w:rsid w:val="348778C5"/>
    <w:rsid w:val="34DA3E98"/>
    <w:rsid w:val="35AE2C2F"/>
    <w:rsid w:val="35CF507F"/>
    <w:rsid w:val="35E86141"/>
    <w:rsid w:val="36EB413B"/>
    <w:rsid w:val="370C5E5F"/>
    <w:rsid w:val="37476E97"/>
    <w:rsid w:val="380B25BB"/>
    <w:rsid w:val="3837515E"/>
    <w:rsid w:val="38C34C43"/>
    <w:rsid w:val="39291B42"/>
    <w:rsid w:val="395A1104"/>
    <w:rsid w:val="3986639D"/>
    <w:rsid w:val="3AB26D1E"/>
    <w:rsid w:val="3AC32CD9"/>
    <w:rsid w:val="3AD4138A"/>
    <w:rsid w:val="3B0357CB"/>
    <w:rsid w:val="3B762441"/>
    <w:rsid w:val="3C522566"/>
    <w:rsid w:val="3C85293C"/>
    <w:rsid w:val="3CB37786"/>
    <w:rsid w:val="3CB66F99"/>
    <w:rsid w:val="3CCA034E"/>
    <w:rsid w:val="3CDB255C"/>
    <w:rsid w:val="3DC24862"/>
    <w:rsid w:val="3F2C52F0"/>
    <w:rsid w:val="3FA70E1B"/>
    <w:rsid w:val="4088630E"/>
    <w:rsid w:val="411661F3"/>
    <w:rsid w:val="41A01FC6"/>
    <w:rsid w:val="41F560D9"/>
    <w:rsid w:val="42440BA3"/>
    <w:rsid w:val="424961B9"/>
    <w:rsid w:val="42A41642"/>
    <w:rsid w:val="42DD6902"/>
    <w:rsid w:val="42FC147E"/>
    <w:rsid w:val="432307B8"/>
    <w:rsid w:val="439E0787"/>
    <w:rsid w:val="44937BC0"/>
    <w:rsid w:val="44A07623"/>
    <w:rsid w:val="453F5652"/>
    <w:rsid w:val="45E561F9"/>
    <w:rsid w:val="472114B3"/>
    <w:rsid w:val="47833F1C"/>
    <w:rsid w:val="47D74267"/>
    <w:rsid w:val="47FE35A2"/>
    <w:rsid w:val="493A2D00"/>
    <w:rsid w:val="494F67AB"/>
    <w:rsid w:val="497004D0"/>
    <w:rsid w:val="498D2E30"/>
    <w:rsid w:val="49BC1967"/>
    <w:rsid w:val="4A3E412A"/>
    <w:rsid w:val="4AD8632C"/>
    <w:rsid w:val="4B683B54"/>
    <w:rsid w:val="4BCE4DB3"/>
    <w:rsid w:val="4C800A2A"/>
    <w:rsid w:val="4CAC181F"/>
    <w:rsid w:val="4CC31F2D"/>
    <w:rsid w:val="4E8561D0"/>
    <w:rsid w:val="4EEA0D24"/>
    <w:rsid w:val="4EF31987"/>
    <w:rsid w:val="4EFD2805"/>
    <w:rsid w:val="4FE70DC0"/>
    <w:rsid w:val="50C7131D"/>
    <w:rsid w:val="50FE0AB7"/>
    <w:rsid w:val="51181B78"/>
    <w:rsid w:val="52C8137C"/>
    <w:rsid w:val="52F1442F"/>
    <w:rsid w:val="5325057D"/>
    <w:rsid w:val="538E1C7E"/>
    <w:rsid w:val="54751090"/>
    <w:rsid w:val="547C41CC"/>
    <w:rsid w:val="549E2395"/>
    <w:rsid w:val="55FF6E63"/>
    <w:rsid w:val="56095F34"/>
    <w:rsid w:val="563C00B7"/>
    <w:rsid w:val="56701B0F"/>
    <w:rsid w:val="56EF512A"/>
    <w:rsid w:val="579949DC"/>
    <w:rsid w:val="58A67A6A"/>
    <w:rsid w:val="58CD4FF7"/>
    <w:rsid w:val="58DA7713"/>
    <w:rsid w:val="58E3481A"/>
    <w:rsid w:val="5A0F163F"/>
    <w:rsid w:val="5A4C35AF"/>
    <w:rsid w:val="5A4C4641"/>
    <w:rsid w:val="5A5A0B0C"/>
    <w:rsid w:val="5B136F0D"/>
    <w:rsid w:val="5BDE751B"/>
    <w:rsid w:val="5C2F7D76"/>
    <w:rsid w:val="5C5E240A"/>
    <w:rsid w:val="5CA72002"/>
    <w:rsid w:val="5D3715D8"/>
    <w:rsid w:val="5D515502"/>
    <w:rsid w:val="5E512226"/>
    <w:rsid w:val="5EAC56AE"/>
    <w:rsid w:val="5ECE3876"/>
    <w:rsid w:val="5F3D09FC"/>
    <w:rsid w:val="5F5F0972"/>
    <w:rsid w:val="5F6E0BB6"/>
    <w:rsid w:val="5FA840C8"/>
    <w:rsid w:val="5FB05672"/>
    <w:rsid w:val="6010496B"/>
    <w:rsid w:val="601D2D07"/>
    <w:rsid w:val="61CB6793"/>
    <w:rsid w:val="629628FD"/>
    <w:rsid w:val="62C51434"/>
    <w:rsid w:val="633914DA"/>
    <w:rsid w:val="63827325"/>
    <w:rsid w:val="64664551"/>
    <w:rsid w:val="64D12312"/>
    <w:rsid w:val="64E42046"/>
    <w:rsid w:val="66AA4BC9"/>
    <w:rsid w:val="66DE4873"/>
    <w:rsid w:val="671D35ED"/>
    <w:rsid w:val="672506F4"/>
    <w:rsid w:val="67AE693B"/>
    <w:rsid w:val="681D13CB"/>
    <w:rsid w:val="683B4065"/>
    <w:rsid w:val="68B7537B"/>
    <w:rsid w:val="6920574A"/>
    <w:rsid w:val="69643755"/>
    <w:rsid w:val="69796AD5"/>
    <w:rsid w:val="69912070"/>
    <w:rsid w:val="6A554E4C"/>
    <w:rsid w:val="6BF6440D"/>
    <w:rsid w:val="6CF2659C"/>
    <w:rsid w:val="6D48513C"/>
    <w:rsid w:val="6D543AE1"/>
    <w:rsid w:val="6E26547D"/>
    <w:rsid w:val="6E3B6A4F"/>
    <w:rsid w:val="6E681609"/>
    <w:rsid w:val="6FB1521A"/>
    <w:rsid w:val="6FD64C81"/>
    <w:rsid w:val="70384FF4"/>
    <w:rsid w:val="707A385E"/>
    <w:rsid w:val="70A66401"/>
    <w:rsid w:val="714300F4"/>
    <w:rsid w:val="71754026"/>
    <w:rsid w:val="71997D14"/>
    <w:rsid w:val="71D945B4"/>
    <w:rsid w:val="71EC078C"/>
    <w:rsid w:val="71FE04BF"/>
    <w:rsid w:val="725D3437"/>
    <w:rsid w:val="72874010"/>
    <w:rsid w:val="7379604F"/>
    <w:rsid w:val="738F7621"/>
    <w:rsid w:val="74654825"/>
    <w:rsid w:val="748A603A"/>
    <w:rsid w:val="750951B1"/>
    <w:rsid w:val="7510653F"/>
    <w:rsid w:val="759E1D9D"/>
    <w:rsid w:val="771B11CB"/>
    <w:rsid w:val="77471FC0"/>
    <w:rsid w:val="77CD0717"/>
    <w:rsid w:val="77FE4D75"/>
    <w:rsid w:val="782B18E2"/>
    <w:rsid w:val="78F65A4C"/>
    <w:rsid w:val="7A014E87"/>
    <w:rsid w:val="7A324962"/>
    <w:rsid w:val="7AAB7433"/>
    <w:rsid w:val="7B7470FC"/>
    <w:rsid w:val="7BCE2CB0"/>
    <w:rsid w:val="7BFF730D"/>
    <w:rsid w:val="7C013AC1"/>
    <w:rsid w:val="7CF44998"/>
    <w:rsid w:val="7D787377"/>
    <w:rsid w:val="7E066731"/>
    <w:rsid w:val="7EAA17B2"/>
    <w:rsid w:val="7EAF501B"/>
    <w:rsid w:val="7F037115"/>
    <w:rsid w:val="7F89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26C61"/>
  <w15:docId w15:val="{0E0D405D-E4E2-464D-A367-DABC6AEC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b">
    <w:name w:val="标题 字符"/>
    <w:basedOn w:val="a0"/>
    <w:link w:val="aa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uiPriority w:val="29"/>
    <w:rPr>
      <w:i/>
      <w:iCs/>
      <w:color w:val="404040" w:themeColor="text1" w:themeTint="BF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2E74B5" w:themeColor="accent1" w:themeShade="BF"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f0">
    <w:name w:val="明显引用 字符"/>
    <w:basedOn w:val="a0"/>
    <w:link w:val="af"/>
    <w:uiPriority w:val="30"/>
    <w:rPr>
      <w:i/>
      <w:iCs/>
      <w:color w:val="2E74B5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paragraph" w:customStyle="1" w:styleId="13">
    <w:name w:val="修订1"/>
    <w:hidden/>
    <w:uiPriority w:val="99"/>
    <w:unhideWhenUsed/>
    <w:rPr>
      <w:kern w:val="2"/>
      <w:sz w:val="21"/>
      <w:szCs w:val="22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  <w:style w:type="paragraph" w:styleId="af1">
    <w:name w:val="Revision"/>
    <w:hidden/>
    <w:uiPriority w:val="99"/>
    <w:unhideWhenUsed/>
    <w:rsid w:val="006C282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杨永政</cp:lastModifiedBy>
  <cp:revision>162</cp:revision>
  <dcterms:created xsi:type="dcterms:W3CDTF">2025-06-05T00:45:00Z</dcterms:created>
  <dcterms:modified xsi:type="dcterms:W3CDTF">2025-12-13T02:43:00Z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eyJoZGlkIjoiYTczYWZmNzE3ZGI4NWE4ZThmY2Q2NTJjMjA2NjZjN2QiLCJ1c2VySWQiOiI1MTcxNTMzOTUifQ==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218BEC8CB4094AE58D9703F61F7CEC02_12</vt:lpwstr>
  </property>
</Properties>
</file>